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25" w:rsidRPr="002879A3" w:rsidRDefault="00BE2425" w:rsidP="002879A3">
      <w:pPr>
        <w:rPr>
          <w:rFonts w:cs="Arial"/>
          <w:sz w:val="22"/>
          <w:szCs w:val="22"/>
        </w:rPr>
      </w:pPr>
      <w:bookmarkStart w:id="0" w:name="_GoBack"/>
      <w:bookmarkEnd w:id="0"/>
      <w:r w:rsidRPr="002879A3">
        <w:rPr>
          <w:rFonts w:cs="Arial"/>
          <w:sz w:val="22"/>
          <w:szCs w:val="22"/>
        </w:rPr>
        <w:t xml:space="preserve">Cabinet considered and </w:t>
      </w:r>
      <w:r w:rsidR="00057068">
        <w:rPr>
          <w:rFonts w:cs="Arial"/>
          <w:sz w:val="22"/>
          <w:szCs w:val="22"/>
        </w:rPr>
        <w:t>supported</w:t>
      </w:r>
      <w:r w:rsidRPr="002879A3">
        <w:rPr>
          <w:rFonts w:cs="Arial"/>
          <w:sz w:val="22"/>
          <w:szCs w:val="22"/>
        </w:rPr>
        <w:t xml:space="preserve"> the following significant appointments.</w:t>
      </w:r>
    </w:p>
    <w:p w:rsidR="00BE2425" w:rsidRPr="002879A3" w:rsidRDefault="00BE2425" w:rsidP="00BE2425">
      <w:pPr>
        <w:rPr>
          <w:rFonts w:cs="Arial"/>
          <w:sz w:val="22"/>
          <w:szCs w:val="22"/>
        </w:rPr>
      </w:pP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175"/>
        <w:gridCol w:w="1713"/>
      </w:tblGrid>
      <w:tr w:rsidR="00BE2425" w:rsidRPr="002879A3" w:rsidTr="00A560FC">
        <w:trPr>
          <w:tblHeader/>
        </w:trPr>
        <w:tc>
          <w:tcPr>
            <w:tcW w:w="1725" w:type="dxa"/>
          </w:tcPr>
          <w:p w:rsidR="00BE2425" w:rsidRPr="00A560FC" w:rsidRDefault="00BE2425" w:rsidP="00BE2425">
            <w:pPr>
              <w:rPr>
                <w:rFonts w:cs="Arial"/>
                <w:sz w:val="22"/>
                <w:szCs w:val="22"/>
              </w:rPr>
            </w:pPr>
            <w:r w:rsidRPr="00A560FC">
              <w:rPr>
                <w:rFonts w:cs="Arial"/>
                <w:sz w:val="22"/>
                <w:szCs w:val="22"/>
              </w:rPr>
              <w:t>Name of Body</w:t>
            </w:r>
          </w:p>
        </w:tc>
        <w:tc>
          <w:tcPr>
            <w:tcW w:w="5175" w:type="dxa"/>
          </w:tcPr>
          <w:p w:rsidR="00BE2425" w:rsidRPr="00A560FC" w:rsidRDefault="005B43B4" w:rsidP="00BE2425">
            <w:pPr>
              <w:rPr>
                <w:rFonts w:cs="Arial"/>
                <w:sz w:val="22"/>
                <w:szCs w:val="22"/>
              </w:rPr>
            </w:pPr>
            <w:r w:rsidRPr="00A560FC">
              <w:rPr>
                <w:rFonts w:cs="Arial"/>
                <w:sz w:val="22"/>
                <w:szCs w:val="22"/>
              </w:rPr>
              <w:t>Names of Appointees</w:t>
            </w:r>
          </w:p>
        </w:tc>
        <w:tc>
          <w:tcPr>
            <w:tcW w:w="1713" w:type="dxa"/>
          </w:tcPr>
          <w:p w:rsidR="00BE2425" w:rsidRPr="00A560FC" w:rsidRDefault="005B43B4" w:rsidP="00BE2425">
            <w:pPr>
              <w:rPr>
                <w:rFonts w:cs="Arial"/>
                <w:sz w:val="22"/>
                <w:szCs w:val="22"/>
              </w:rPr>
            </w:pPr>
            <w:r w:rsidRPr="00A560FC">
              <w:rPr>
                <w:rFonts w:cs="Arial"/>
                <w:sz w:val="22"/>
                <w:szCs w:val="22"/>
              </w:rPr>
              <w:t>Term of Appointment</w:t>
            </w:r>
          </w:p>
        </w:tc>
      </w:tr>
      <w:tr w:rsidR="005B43B4" w:rsidRPr="002879A3" w:rsidTr="00A560FC">
        <w:tc>
          <w:tcPr>
            <w:tcW w:w="8613" w:type="dxa"/>
            <w:gridSpan w:val="3"/>
          </w:tcPr>
          <w:p w:rsidR="005B43B4" w:rsidRPr="00A560FC" w:rsidRDefault="00DF44A1" w:rsidP="00BE2425">
            <w:pPr>
              <w:rPr>
                <w:rFonts w:cs="Arial"/>
                <w:i/>
                <w:sz w:val="22"/>
                <w:szCs w:val="22"/>
              </w:rPr>
            </w:pPr>
            <w:r w:rsidRPr="00A560FC">
              <w:rPr>
                <w:rFonts w:cs="Arial"/>
                <w:i/>
                <w:sz w:val="22"/>
                <w:szCs w:val="22"/>
              </w:rPr>
              <w:t>Treasurer and Minister for Employment and Economic Development</w:t>
            </w:r>
          </w:p>
        </w:tc>
      </w:tr>
      <w:tr w:rsidR="00873F59" w:rsidRPr="002879A3" w:rsidTr="00A560FC">
        <w:tc>
          <w:tcPr>
            <w:tcW w:w="1725" w:type="dxa"/>
          </w:tcPr>
          <w:p w:rsidR="00873F59" w:rsidRPr="00A560FC" w:rsidRDefault="00873F59" w:rsidP="003E426C">
            <w:pPr>
              <w:rPr>
                <w:rFonts w:cs="Arial"/>
                <w:sz w:val="22"/>
                <w:szCs w:val="22"/>
              </w:rPr>
            </w:pPr>
            <w:r w:rsidRPr="00A560FC">
              <w:rPr>
                <w:rFonts w:cs="Arial"/>
                <w:sz w:val="22"/>
                <w:szCs w:val="22"/>
              </w:rPr>
              <w:t>Queensland Education and Training International Advisory Committee</w:t>
            </w:r>
          </w:p>
          <w:p w:rsidR="00873F59" w:rsidRPr="00A560FC" w:rsidRDefault="00873F59" w:rsidP="003E426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873F59" w:rsidRPr="00A560FC" w:rsidRDefault="00AC1C6C" w:rsidP="003E426C">
            <w:pPr>
              <w:rPr>
                <w:rFonts w:cs="Arial"/>
                <w:sz w:val="22"/>
                <w:szCs w:val="22"/>
              </w:rPr>
            </w:pPr>
            <w:r w:rsidRPr="00A560FC">
              <w:rPr>
                <w:rFonts w:cs="Arial"/>
                <w:sz w:val="22"/>
                <w:szCs w:val="22"/>
              </w:rPr>
              <w:t>The Hon Paul Braddy (chair)</w:t>
            </w:r>
          </w:p>
          <w:p w:rsidR="00AC1C6C" w:rsidRPr="00A560FC" w:rsidRDefault="00AC1C6C" w:rsidP="003E426C">
            <w:pPr>
              <w:rPr>
                <w:rFonts w:cs="Arial"/>
                <w:sz w:val="22"/>
                <w:szCs w:val="22"/>
              </w:rPr>
            </w:pPr>
            <w:r w:rsidRPr="00A560FC">
              <w:rPr>
                <w:rFonts w:cs="Arial"/>
                <w:sz w:val="22"/>
                <w:szCs w:val="22"/>
              </w:rPr>
              <w:t>Ms Kay Ganley</w:t>
            </w:r>
          </w:p>
          <w:p w:rsidR="00AC1C6C" w:rsidRPr="00A560FC" w:rsidRDefault="00AC1C6C" w:rsidP="00AC1C6C">
            <w:pPr>
              <w:rPr>
                <w:rFonts w:cs="Arial"/>
                <w:sz w:val="22"/>
                <w:szCs w:val="22"/>
              </w:rPr>
            </w:pPr>
            <w:r w:rsidRPr="00A560FC">
              <w:rPr>
                <w:rFonts w:cs="Arial"/>
                <w:sz w:val="22"/>
                <w:szCs w:val="22"/>
              </w:rPr>
              <w:t>Mr Scott Sheppard</w:t>
            </w:r>
          </w:p>
          <w:p w:rsidR="00AC1C6C" w:rsidRPr="00A560FC" w:rsidRDefault="00AC1C6C" w:rsidP="00AC1C6C">
            <w:pPr>
              <w:rPr>
                <w:rFonts w:cs="Arial"/>
                <w:sz w:val="22"/>
                <w:szCs w:val="22"/>
              </w:rPr>
            </w:pPr>
            <w:r w:rsidRPr="00A560FC">
              <w:rPr>
                <w:rFonts w:cs="Arial"/>
                <w:sz w:val="22"/>
                <w:szCs w:val="22"/>
              </w:rPr>
              <w:t>Ms Sangeeta Mahajan</w:t>
            </w:r>
          </w:p>
          <w:p w:rsidR="00AC1C6C" w:rsidRPr="00A560FC" w:rsidRDefault="00AC1C6C" w:rsidP="00AC1C6C">
            <w:pPr>
              <w:rPr>
                <w:rFonts w:cs="Arial"/>
                <w:sz w:val="22"/>
                <w:szCs w:val="22"/>
              </w:rPr>
            </w:pPr>
            <w:r w:rsidRPr="00A560FC">
              <w:rPr>
                <w:rFonts w:cs="Arial"/>
                <w:sz w:val="22"/>
                <w:szCs w:val="22"/>
              </w:rPr>
              <w:t>Dr Anna Ciccarelli</w:t>
            </w:r>
          </w:p>
          <w:p w:rsidR="00AC1C6C" w:rsidRPr="00A560FC" w:rsidRDefault="00AC1C6C" w:rsidP="00AC1C6C">
            <w:pPr>
              <w:rPr>
                <w:rFonts w:cs="Arial"/>
                <w:sz w:val="22"/>
                <w:szCs w:val="22"/>
              </w:rPr>
            </w:pPr>
            <w:r w:rsidRPr="00A560FC">
              <w:rPr>
                <w:rFonts w:cs="Arial"/>
                <w:sz w:val="22"/>
                <w:szCs w:val="22"/>
              </w:rPr>
              <w:t>Mr Craig Sherrin</w:t>
            </w:r>
          </w:p>
          <w:p w:rsidR="00AC1C6C" w:rsidRPr="00A560FC" w:rsidRDefault="00AC1C6C" w:rsidP="00AC1C6C">
            <w:pPr>
              <w:rPr>
                <w:rFonts w:cs="Arial"/>
                <w:sz w:val="22"/>
                <w:szCs w:val="22"/>
              </w:rPr>
            </w:pPr>
            <w:r w:rsidRPr="00A560FC">
              <w:rPr>
                <w:rFonts w:cs="Arial"/>
                <w:sz w:val="22"/>
                <w:szCs w:val="22"/>
              </w:rPr>
              <w:t>Mr David Nelson</w:t>
            </w:r>
          </w:p>
          <w:p w:rsidR="00AC1C6C" w:rsidRPr="00A560FC" w:rsidRDefault="00AC1C6C" w:rsidP="00AC1C6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873F59" w:rsidRPr="00A560FC" w:rsidRDefault="00B03CB9" w:rsidP="00B03CB9">
            <w:pPr>
              <w:rPr>
                <w:rFonts w:cs="Arial"/>
                <w:sz w:val="22"/>
                <w:szCs w:val="22"/>
              </w:rPr>
            </w:pPr>
            <w:r w:rsidRPr="00A560FC">
              <w:rPr>
                <w:rFonts w:cs="Arial"/>
                <w:sz w:val="22"/>
                <w:szCs w:val="22"/>
              </w:rPr>
              <w:t>27 September 2010 t</w:t>
            </w:r>
            <w:r w:rsidR="00627AAC" w:rsidRPr="00A560FC">
              <w:rPr>
                <w:rFonts w:cs="Arial"/>
                <w:sz w:val="22"/>
                <w:szCs w:val="22"/>
              </w:rPr>
              <w:t>o 31 M</w:t>
            </w:r>
            <w:r w:rsidR="00AC1C6C" w:rsidRPr="00A560FC">
              <w:rPr>
                <w:rFonts w:cs="Arial"/>
                <w:sz w:val="22"/>
                <w:szCs w:val="22"/>
              </w:rPr>
              <w:t>arch 2011</w:t>
            </w:r>
          </w:p>
        </w:tc>
      </w:tr>
      <w:tr w:rsidR="00236815" w:rsidRPr="00236815" w:rsidTr="00236815">
        <w:tc>
          <w:tcPr>
            <w:tcW w:w="1725" w:type="dxa"/>
          </w:tcPr>
          <w:p w:rsidR="00236815" w:rsidRPr="00236815" w:rsidRDefault="00236815" w:rsidP="003E426C">
            <w:pPr>
              <w:rPr>
                <w:rFonts w:cs="Arial"/>
                <w:sz w:val="22"/>
                <w:szCs w:val="22"/>
              </w:rPr>
            </w:pPr>
            <w:r w:rsidRPr="00236815">
              <w:rPr>
                <w:rFonts w:cs="Arial"/>
                <w:sz w:val="22"/>
                <w:szCs w:val="22"/>
              </w:rPr>
              <w:t>Energex Limited</w:t>
            </w:r>
          </w:p>
          <w:p w:rsidR="00236815" w:rsidRPr="00236815" w:rsidRDefault="00236815" w:rsidP="003E426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A9170E" w:rsidRPr="00A53620" w:rsidRDefault="00A9170E" w:rsidP="00A9170E">
            <w:pPr>
              <w:rPr>
                <w:rFonts w:cs="Arial"/>
                <w:sz w:val="22"/>
                <w:szCs w:val="22"/>
              </w:rPr>
            </w:pPr>
            <w:r w:rsidRPr="00A53620">
              <w:rPr>
                <w:rFonts w:cs="Arial"/>
                <w:sz w:val="22"/>
                <w:szCs w:val="22"/>
              </w:rPr>
              <w:t xml:space="preserve">Major-General Peter Arnison </w:t>
            </w:r>
          </w:p>
          <w:p w:rsidR="00A9170E" w:rsidRPr="00A53620" w:rsidRDefault="00A9170E" w:rsidP="00A9170E">
            <w:pPr>
              <w:rPr>
                <w:rFonts w:cs="Arial"/>
                <w:sz w:val="22"/>
                <w:szCs w:val="22"/>
              </w:rPr>
            </w:pPr>
            <w:r w:rsidRPr="00A53620">
              <w:rPr>
                <w:rFonts w:cs="Arial"/>
                <w:sz w:val="22"/>
                <w:szCs w:val="22"/>
              </w:rPr>
              <w:t xml:space="preserve">Professor Mat Darveniza </w:t>
            </w:r>
          </w:p>
          <w:p w:rsidR="00A9170E" w:rsidRPr="00A53620" w:rsidRDefault="00A9170E" w:rsidP="00A9170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A53620">
              <w:rPr>
                <w:rFonts w:cs="Arial"/>
                <w:sz w:val="22"/>
                <w:szCs w:val="22"/>
              </w:rPr>
              <w:t xml:space="preserve">John Geldard </w:t>
            </w:r>
          </w:p>
          <w:p w:rsidR="00236815" w:rsidRPr="00236815" w:rsidRDefault="00236815" w:rsidP="0022547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236815" w:rsidRDefault="00225470" w:rsidP="0022547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October 2010 to 30 September 2013</w:t>
            </w:r>
          </w:p>
          <w:p w:rsidR="00225470" w:rsidRPr="00236815" w:rsidRDefault="00225470" w:rsidP="00225470">
            <w:pPr>
              <w:rPr>
                <w:rFonts w:cs="Arial"/>
                <w:sz w:val="22"/>
                <w:szCs w:val="22"/>
              </w:rPr>
            </w:pPr>
          </w:p>
        </w:tc>
      </w:tr>
      <w:tr w:rsidR="00236815" w:rsidRPr="00236815" w:rsidTr="003E426C">
        <w:tc>
          <w:tcPr>
            <w:tcW w:w="1725" w:type="dxa"/>
          </w:tcPr>
          <w:p w:rsidR="00236815" w:rsidRPr="00236815" w:rsidRDefault="00236815" w:rsidP="003E426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Ergon Energy Corporation Limited</w:t>
            </w:r>
          </w:p>
          <w:p w:rsidR="00236815" w:rsidRPr="00236815" w:rsidRDefault="00236815" w:rsidP="003E426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A9170E" w:rsidRPr="00A53620" w:rsidRDefault="00A9170E" w:rsidP="005E73C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A53620">
              <w:rPr>
                <w:rFonts w:cs="Arial"/>
                <w:sz w:val="22"/>
                <w:szCs w:val="22"/>
              </w:rPr>
              <w:t>John Bird</w:t>
            </w:r>
          </w:p>
          <w:p w:rsidR="00A9170E" w:rsidRPr="00A53620" w:rsidRDefault="00A9170E" w:rsidP="005E73C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Ms </w:t>
            </w:r>
            <w:r w:rsidRPr="00A53620">
              <w:rPr>
                <w:rFonts w:cs="Arial"/>
                <w:sz w:val="22"/>
                <w:szCs w:val="22"/>
              </w:rPr>
              <w:t>Helen Stanton</w:t>
            </w:r>
          </w:p>
          <w:p w:rsidR="00A9170E" w:rsidRPr="00A53620" w:rsidRDefault="00A9170E" w:rsidP="005E73C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Ms </w:t>
            </w:r>
            <w:r w:rsidRPr="00A53620">
              <w:rPr>
                <w:rFonts w:cs="Arial"/>
                <w:sz w:val="22"/>
                <w:szCs w:val="22"/>
              </w:rPr>
              <w:t>Susan Forrester</w:t>
            </w:r>
          </w:p>
          <w:p w:rsidR="00236815" w:rsidRPr="00236815" w:rsidRDefault="00236815" w:rsidP="00162B1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236815" w:rsidRDefault="00162B19" w:rsidP="00162B1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October 2010 to 30 September 2013</w:t>
            </w:r>
          </w:p>
          <w:p w:rsidR="00162B19" w:rsidRPr="00236815" w:rsidRDefault="00162B19" w:rsidP="00162B19">
            <w:pPr>
              <w:rPr>
                <w:rFonts w:cs="Arial"/>
                <w:sz w:val="22"/>
                <w:szCs w:val="22"/>
              </w:rPr>
            </w:pPr>
          </w:p>
        </w:tc>
      </w:tr>
      <w:tr w:rsidR="00236815" w:rsidRPr="00236815" w:rsidTr="003E426C">
        <w:tc>
          <w:tcPr>
            <w:tcW w:w="1725" w:type="dxa"/>
          </w:tcPr>
          <w:p w:rsidR="00236815" w:rsidRPr="00236815" w:rsidRDefault="00236815" w:rsidP="003E426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Tarong Energy Corporation Limited</w:t>
            </w:r>
          </w:p>
          <w:p w:rsidR="00236815" w:rsidRPr="00236815" w:rsidRDefault="00236815" w:rsidP="003E426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A9170E" w:rsidRPr="00A9170E" w:rsidRDefault="00A9170E" w:rsidP="00A9170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A9170E">
              <w:rPr>
                <w:rFonts w:cs="Arial"/>
                <w:sz w:val="22"/>
                <w:szCs w:val="22"/>
              </w:rPr>
              <w:t>Graham Carpenter</w:t>
            </w:r>
            <w:r w:rsidR="00162B19">
              <w:rPr>
                <w:rFonts w:cs="Arial"/>
                <w:sz w:val="22"/>
                <w:szCs w:val="22"/>
              </w:rPr>
              <w:t xml:space="preserve"> (chair)</w:t>
            </w:r>
          </w:p>
          <w:p w:rsidR="00A9170E" w:rsidRPr="00A9170E" w:rsidRDefault="00A9170E" w:rsidP="00A9170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Ms </w:t>
            </w:r>
            <w:r w:rsidRPr="00A9170E">
              <w:rPr>
                <w:rFonts w:cs="Arial"/>
                <w:sz w:val="22"/>
                <w:szCs w:val="22"/>
              </w:rPr>
              <w:t>Karen Smith-Pomeroy</w:t>
            </w:r>
          </w:p>
          <w:p w:rsidR="00236815" w:rsidRPr="00236815" w:rsidRDefault="00236815" w:rsidP="00162B1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162B19" w:rsidRDefault="00162B19" w:rsidP="00162B1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October 2010 to 30 September 2013</w:t>
            </w:r>
          </w:p>
          <w:p w:rsidR="00236815" w:rsidRPr="00236815" w:rsidRDefault="00236815" w:rsidP="003E426C">
            <w:pPr>
              <w:rPr>
                <w:rFonts w:cs="Arial"/>
                <w:sz w:val="22"/>
                <w:szCs w:val="22"/>
              </w:rPr>
            </w:pPr>
          </w:p>
        </w:tc>
      </w:tr>
      <w:tr w:rsidR="00236815" w:rsidRPr="00236815" w:rsidTr="003E426C">
        <w:tc>
          <w:tcPr>
            <w:tcW w:w="1725" w:type="dxa"/>
          </w:tcPr>
          <w:p w:rsidR="00236815" w:rsidRPr="00236815" w:rsidRDefault="00236815" w:rsidP="003E426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Gladstone Ports Corporation Limited</w:t>
            </w:r>
          </w:p>
          <w:p w:rsidR="00236815" w:rsidRPr="00236815" w:rsidRDefault="00236815" w:rsidP="003E426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3611D6" w:rsidRPr="005E73C9" w:rsidRDefault="003611D6" w:rsidP="003611D6">
            <w:pPr>
              <w:rPr>
                <w:rFonts w:cs="Arial"/>
                <w:sz w:val="22"/>
                <w:szCs w:val="22"/>
              </w:rPr>
            </w:pPr>
            <w:r w:rsidRPr="005E73C9">
              <w:rPr>
                <w:rFonts w:cs="Arial"/>
                <w:sz w:val="22"/>
                <w:szCs w:val="22"/>
              </w:rPr>
              <w:t>Mr Ian Brusasco AM</w:t>
            </w:r>
          </w:p>
          <w:p w:rsidR="003611D6" w:rsidRPr="005E73C9" w:rsidRDefault="003611D6" w:rsidP="003611D6">
            <w:pPr>
              <w:rPr>
                <w:rFonts w:cs="Arial"/>
                <w:sz w:val="22"/>
                <w:szCs w:val="22"/>
              </w:rPr>
            </w:pPr>
            <w:r w:rsidRPr="005E73C9">
              <w:rPr>
                <w:rFonts w:cs="Arial"/>
                <w:sz w:val="22"/>
                <w:szCs w:val="22"/>
              </w:rPr>
              <w:t>Mr Roy (Charles) Ware</w:t>
            </w:r>
          </w:p>
          <w:p w:rsidR="003611D6" w:rsidRPr="005E73C9" w:rsidRDefault="003611D6" w:rsidP="0032593F">
            <w:pPr>
              <w:rPr>
                <w:rFonts w:cs="Arial"/>
                <w:sz w:val="22"/>
                <w:szCs w:val="22"/>
              </w:rPr>
            </w:pPr>
            <w:r w:rsidRPr="005E73C9">
              <w:rPr>
                <w:rFonts w:cs="Arial"/>
                <w:sz w:val="22"/>
                <w:szCs w:val="22"/>
              </w:rPr>
              <w:t xml:space="preserve">Ms </w:t>
            </w:r>
            <w:r w:rsidR="0032593F">
              <w:rPr>
                <w:rFonts w:cs="Arial"/>
                <w:sz w:val="22"/>
                <w:szCs w:val="22"/>
              </w:rPr>
              <w:t>Helen Skippen</w:t>
            </w:r>
          </w:p>
          <w:p w:rsidR="00236815" w:rsidRPr="00236815" w:rsidRDefault="00236815" w:rsidP="003E426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162B19" w:rsidRDefault="00162B19" w:rsidP="00162B1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October 2010 to 30 September 2013</w:t>
            </w:r>
          </w:p>
          <w:p w:rsidR="00236815" w:rsidRPr="00236815" w:rsidRDefault="00236815" w:rsidP="003E426C">
            <w:pPr>
              <w:rPr>
                <w:rFonts w:cs="Arial"/>
                <w:sz w:val="22"/>
                <w:szCs w:val="22"/>
              </w:rPr>
            </w:pPr>
          </w:p>
        </w:tc>
      </w:tr>
      <w:tr w:rsidR="00236815" w:rsidRPr="00236815" w:rsidTr="00236815">
        <w:tc>
          <w:tcPr>
            <w:tcW w:w="1725" w:type="dxa"/>
          </w:tcPr>
          <w:p w:rsidR="00236815" w:rsidRPr="00236815" w:rsidRDefault="00236815" w:rsidP="003E426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Port of Brisbane Corporation Limited</w:t>
            </w:r>
          </w:p>
          <w:p w:rsidR="00236815" w:rsidRPr="00236815" w:rsidRDefault="00236815" w:rsidP="003E426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3611D6" w:rsidRPr="005E73C9" w:rsidRDefault="003611D6" w:rsidP="003611D6">
            <w:pPr>
              <w:rPr>
                <w:rFonts w:cs="Arial"/>
                <w:sz w:val="22"/>
                <w:szCs w:val="22"/>
              </w:rPr>
            </w:pPr>
            <w:r w:rsidRPr="005E73C9">
              <w:rPr>
                <w:rFonts w:cs="Arial"/>
                <w:sz w:val="22"/>
                <w:szCs w:val="22"/>
              </w:rPr>
              <w:t>Ms Catherine Sinclair</w:t>
            </w:r>
          </w:p>
          <w:p w:rsidR="003611D6" w:rsidRPr="005E73C9" w:rsidRDefault="003611D6" w:rsidP="003611D6">
            <w:pPr>
              <w:rPr>
                <w:rFonts w:cs="Arial"/>
                <w:sz w:val="22"/>
                <w:szCs w:val="22"/>
              </w:rPr>
            </w:pPr>
            <w:r w:rsidRPr="005E73C9">
              <w:rPr>
                <w:rFonts w:cs="Arial"/>
                <w:sz w:val="22"/>
                <w:szCs w:val="22"/>
              </w:rPr>
              <w:t>Mr Loftus Harris</w:t>
            </w:r>
          </w:p>
          <w:p w:rsidR="00236815" w:rsidRPr="00236815" w:rsidRDefault="00236815" w:rsidP="0032593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162B19" w:rsidRDefault="00162B19" w:rsidP="00162B1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October 2010 to 3</w:t>
            </w:r>
            <w:r w:rsidR="0032593F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A75432">
              <w:rPr>
                <w:rFonts w:cs="Arial"/>
                <w:sz w:val="22"/>
                <w:szCs w:val="22"/>
              </w:rPr>
              <w:t>March</w:t>
            </w:r>
            <w:r>
              <w:rPr>
                <w:rFonts w:cs="Arial"/>
                <w:sz w:val="22"/>
                <w:szCs w:val="22"/>
              </w:rPr>
              <w:t xml:space="preserve"> 201</w:t>
            </w:r>
            <w:r w:rsidR="0032593F">
              <w:rPr>
                <w:rFonts w:cs="Arial"/>
                <w:sz w:val="22"/>
                <w:szCs w:val="22"/>
              </w:rPr>
              <w:t>1</w:t>
            </w:r>
          </w:p>
          <w:p w:rsidR="00236815" w:rsidRPr="00236815" w:rsidRDefault="00236815" w:rsidP="003E426C">
            <w:pPr>
              <w:rPr>
                <w:rFonts w:cs="Arial"/>
                <w:sz w:val="22"/>
                <w:szCs w:val="22"/>
              </w:rPr>
            </w:pPr>
          </w:p>
        </w:tc>
      </w:tr>
      <w:tr w:rsidR="00A75432" w:rsidRPr="00236815" w:rsidTr="00A75432">
        <w:tc>
          <w:tcPr>
            <w:tcW w:w="1725" w:type="dxa"/>
          </w:tcPr>
          <w:p w:rsidR="00A75432" w:rsidRPr="00236815" w:rsidRDefault="00A75432" w:rsidP="00A754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Port of Townsville Limited</w:t>
            </w:r>
          </w:p>
          <w:p w:rsidR="00A75432" w:rsidRPr="00236815" w:rsidRDefault="00A75432" w:rsidP="00A7543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A75432" w:rsidRPr="00361AE5" w:rsidRDefault="00A75432" w:rsidP="00A754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361AE5">
              <w:rPr>
                <w:rFonts w:cs="Arial"/>
                <w:sz w:val="22"/>
                <w:szCs w:val="22"/>
              </w:rPr>
              <w:t>Ross Dunning AC</w:t>
            </w:r>
          </w:p>
          <w:p w:rsidR="00A75432" w:rsidRPr="00236815" w:rsidRDefault="00A75432" w:rsidP="00A7543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A75432" w:rsidRDefault="00A75432" w:rsidP="00A754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October 2010 to 30 September 2013</w:t>
            </w:r>
          </w:p>
          <w:p w:rsidR="00A75432" w:rsidRPr="00236815" w:rsidRDefault="00A75432" w:rsidP="00A75432">
            <w:pPr>
              <w:rPr>
                <w:rFonts w:cs="Arial"/>
                <w:sz w:val="22"/>
                <w:szCs w:val="22"/>
              </w:rPr>
            </w:pPr>
          </w:p>
        </w:tc>
      </w:tr>
      <w:tr w:rsidR="00A75432" w:rsidRPr="00236815" w:rsidTr="00A75432">
        <w:tc>
          <w:tcPr>
            <w:tcW w:w="1725" w:type="dxa"/>
          </w:tcPr>
          <w:p w:rsidR="00A75432" w:rsidRPr="00236815" w:rsidRDefault="00214A33" w:rsidP="00A754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Queensland Investment Corporation</w:t>
            </w:r>
            <w:r w:rsidR="00A75432">
              <w:rPr>
                <w:rFonts w:cs="Arial"/>
                <w:sz w:val="22"/>
                <w:szCs w:val="22"/>
              </w:rPr>
              <w:t xml:space="preserve"> Limited</w:t>
            </w:r>
          </w:p>
        </w:tc>
        <w:tc>
          <w:tcPr>
            <w:tcW w:w="5175" w:type="dxa"/>
          </w:tcPr>
          <w:p w:rsidR="00A75432" w:rsidRPr="00236815" w:rsidRDefault="00A75432" w:rsidP="00A754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Kenneth MacDonald</w:t>
            </w:r>
          </w:p>
        </w:tc>
        <w:tc>
          <w:tcPr>
            <w:tcW w:w="1713" w:type="dxa"/>
          </w:tcPr>
          <w:p w:rsidR="00A75432" w:rsidRDefault="00A75432" w:rsidP="00A754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October 2010 to 30 September 2013</w:t>
            </w:r>
          </w:p>
          <w:p w:rsidR="00A75432" w:rsidRPr="00236815" w:rsidRDefault="00A75432" w:rsidP="00A75432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13386A" w:rsidRDefault="0013386A">
      <w:r>
        <w:br w:type="page"/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175"/>
        <w:gridCol w:w="1713"/>
      </w:tblGrid>
      <w:tr w:rsidR="00236815" w:rsidRPr="00A75432" w:rsidTr="00236815">
        <w:tc>
          <w:tcPr>
            <w:tcW w:w="1725" w:type="dxa"/>
          </w:tcPr>
          <w:p w:rsidR="00236815" w:rsidRPr="00A75432" w:rsidRDefault="00A75432" w:rsidP="003E426C">
            <w:pPr>
              <w:rPr>
                <w:rFonts w:cs="Arial"/>
                <w:sz w:val="22"/>
                <w:szCs w:val="22"/>
              </w:rPr>
            </w:pPr>
            <w:r w:rsidRPr="00A75432">
              <w:rPr>
                <w:rFonts w:cs="Arial"/>
                <w:sz w:val="22"/>
                <w:szCs w:val="22"/>
              </w:rPr>
              <w:lastRenderedPageBreak/>
              <w:t>Sunwater Limited</w:t>
            </w:r>
          </w:p>
        </w:tc>
        <w:tc>
          <w:tcPr>
            <w:tcW w:w="5175" w:type="dxa"/>
          </w:tcPr>
          <w:p w:rsidR="00236815" w:rsidRPr="00A75432" w:rsidRDefault="00A75432" w:rsidP="00A75432">
            <w:pPr>
              <w:rPr>
                <w:rFonts w:cs="Arial"/>
                <w:sz w:val="22"/>
                <w:szCs w:val="22"/>
              </w:rPr>
            </w:pPr>
            <w:r w:rsidRPr="00A75432">
              <w:rPr>
                <w:rFonts w:cs="Arial"/>
                <w:sz w:val="22"/>
                <w:szCs w:val="22"/>
              </w:rPr>
              <w:t>Mr Tom Connor AO</w:t>
            </w:r>
          </w:p>
          <w:p w:rsidR="00A75432" w:rsidRPr="00A75432" w:rsidRDefault="00A75432" w:rsidP="00A75432">
            <w:pPr>
              <w:rPr>
                <w:rFonts w:cs="Arial"/>
                <w:sz w:val="22"/>
                <w:szCs w:val="22"/>
              </w:rPr>
            </w:pPr>
            <w:r w:rsidRPr="00A75432">
              <w:rPr>
                <w:rFonts w:cs="Arial"/>
                <w:sz w:val="22"/>
                <w:szCs w:val="22"/>
              </w:rPr>
              <w:t>Mr Greg Moynihan</w:t>
            </w:r>
          </w:p>
          <w:p w:rsidR="00A75432" w:rsidRDefault="00A75432" w:rsidP="00A75432">
            <w:pPr>
              <w:rPr>
                <w:rFonts w:cs="Arial"/>
                <w:sz w:val="22"/>
                <w:szCs w:val="22"/>
              </w:rPr>
            </w:pPr>
            <w:r w:rsidRPr="00A75432">
              <w:rPr>
                <w:rFonts w:cs="Arial"/>
                <w:sz w:val="22"/>
                <w:szCs w:val="22"/>
              </w:rPr>
              <w:t>Mr Alan Millhouse</w:t>
            </w:r>
          </w:p>
          <w:p w:rsidR="00A75432" w:rsidRDefault="00A75432" w:rsidP="00A75432">
            <w:pPr>
              <w:rPr>
                <w:rFonts w:cs="Arial"/>
                <w:sz w:val="22"/>
                <w:szCs w:val="22"/>
              </w:rPr>
            </w:pPr>
          </w:p>
          <w:p w:rsidR="00E419FC" w:rsidRDefault="00E419FC" w:rsidP="00A75432">
            <w:pPr>
              <w:rPr>
                <w:rFonts w:cs="Arial"/>
                <w:sz w:val="22"/>
                <w:szCs w:val="22"/>
              </w:rPr>
            </w:pPr>
          </w:p>
          <w:p w:rsidR="00A75432" w:rsidRPr="00A75432" w:rsidRDefault="00A75432" w:rsidP="00A75432">
            <w:pPr>
              <w:rPr>
                <w:rFonts w:cs="Arial"/>
                <w:sz w:val="22"/>
                <w:szCs w:val="22"/>
              </w:rPr>
            </w:pPr>
            <w:r w:rsidRPr="00A75432">
              <w:rPr>
                <w:rFonts w:cs="Arial"/>
                <w:sz w:val="22"/>
                <w:szCs w:val="22"/>
              </w:rPr>
              <w:t>Mr John Gibson</w:t>
            </w:r>
          </w:p>
          <w:p w:rsidR="00A75432" w:rsidRPr="00A75432" w:rsidRDefault="00A75432" w:rsidP="00A75432">
            <w:pPr>
              <w:rPr>
                <w:rFonts w:cs="Arial"/>
                <w:sz w:val="22"/>
                <w:szCs w:val="22"/>
              </w:rPr>
            </w:pPr>
          </w:p>
          <w:p w:rsidR="00A75432" w:rsidRPr="00A75432" w:rsidRDefault="00A75432" w:rsidP="00A7543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162B19" w:rsidRDefault="00162B19" w:rsidP="00162B19">
            <w:pPr>
              <w:rPr>
                <w:rFonts w:cs="Arial"/>
                <w:sz w:val="22"/>
                <w:szCs w:val="22"/>
              </w:rPr>
            </w:pPr>
            <w:r w:rsidRPr="00A75432">
              <w:rPr>
                <w:rFonts w:cs="Arial"/>
                <w:sz w:val="22"/>
                <w:szCs w:val="22"/>
              </w:rPr>
              <w:t>1 October 2010 to 30 September 2013</w:t>
            </w:r>
          </w:p>
          <w:p w:rsidR="00E419FC" w:rsidRPr="00A75432" w:rsidRDefault="00E419FC" w:rsidP="00162B19">
            <w:pPr>
              <w:rPr>
                <w:rFonts w:cs="Arial"/>
                <w:sz w:val="22"/>
                <w:szCs w:val="22"/>
              </w:rPr>
            </w:pPr>
          </w:p>
          <w:p w:rsidR="00236815" w:rsidRDefault="00A75432" w:rsidP="003E426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October 2010 to 30 September 2012</w:t>
            </w:r>
          </w:p>
          <w:p w:rsidR="00A75432" w:rsidRPr="00A75432" w:rsidRDefault="00A75432" w:rsidP="003E426C">
            <w:pPr>
              <w:rPr>
                <w:rFonts w:cs="Arial"/>
                <w:sz w:val="22"/>
                <w:szCs w:val="22"/>
              </w:rPr>
            </w:pPr>
          </w:p>
        </w:tc>
      </w:tr>
      <w:tr w:rsidR="00057068" w:rsidRPr="002879A3" w:rsidTr="00A560FC">
        <w:tc>
          <w:tcPr>
            <w:tcW w:w="8613" w:type="dxa"/>
            <w:gridSpan w:val="3"/>
          </w:tcPr>
          <w:p w:rsidR="00057068" w:rsidRPr="00A560FC" w:rsidRDefault="00B06CBA" w:rsidP="00C0735E">
            <w:pPr>
              <w:rPr>
                <w:rFonts w:cs="Arial"/>
                <w:sz w:val="22"/>
                <w:szCs w:val="22"/>
              </w:rPr>
            </w:pPr>
            <w:r w:rsidRPr="00A560FC">
              <w:rPr>
                <w:rFonts w:cs="Arial"/>
                <w:i/>
                <w:sz w:val="22"/>
                <w:szCs w:val="22"/>
              </w:rPr>
              <w:t xml:space="preserve">Attorney-General and Minister for </w:t>
            </w:r>
            <w:r w:rsidR="002F11D1" w:rsidRPr="00A560FC">
              <w:rPr>
                <w:rFonts w:cs="Arial"/>
                <w:i/>
                <w:sz w:val="22"/>
                <w:szCs w:val="22"/>
              </w:rPr>
              <w:t>Industrial Relations</w:t>
            </w:r>
          </w:p>
        </w:tc>
      </w:tr>
      <w:tr w:rsidR="00057068" w:rsidRPr="002879A3" w:rsidTr="00A560FC">
        <w:tc>
          <w:tcPr>
            <w:tcW w:w="1725" w:type="dxa"/>
          </w:tcPr>
          <w:p w:rsidR="00057068" w:rsidRPr="00A560FC" w:rsidRDefault="00F62C08" w:rsidP="00C0735E">
            <w:pPr>
              <w:rPr>
                <w:rFonts w:cs="Arial"/>
                <w:sz w:val="22"/>
                <w:szCs w:val="22"/>
              </w:rPr>
            </w:pPr>
            <w:r w:rsidRPr="00A560FC">
              <w:rPr>
                <w:rFonts w:cs="Arial"/>
                <w:sz w:val="22"/>
                <w:szCs w:val="22"/>
              </w:rPr>
              <w:t>Legal Services Commissioner</w:t>
            </w:r>
          </w:p>
          <w:p w:rsidR="00F62C08" w:rsidRPr="00A560FC" w:rsidRDefault="00F62C08" w:rsidP="00C073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057068" w:rsidRPr="00A560FC" w:rsidRDefault="00AC1C6C" w:rsidP="00C0735E">
            <w:pPr>
              <w:rPr>
                <w:rFonts w:cs="Arial"/>
                <w:sz w:val="22"/>
                <w:szCs w:val="22"/>
              </w:rPr>
            </w:pPr>
            <w:r w:rsidRPr="00A560FC">
              <w:rPr>
                <w:rFonts w:cs="Arial"/>
                <w:sz w:val="22"/>
                <w:szCs w:val="22"/>
              </w:rPr>
              <w:t>Mr John Briton</w:t>
            </w:r>
          </w:p>
        </w:tc>
        <w:tc>
          <w:tcPr>
            <w:tcW w:w="1713" w:type="dxa"/>
          </w:tcPr>
          <w:p w:rsidR="00057068" w:rsidRPr="00A560FC" w:rsidRDefault="00AC1C6C" w:rsidP="00C0735E">
            <w:pPr>
              <w:rPr>
                <w:rFonts w:cs="Arial"/>
                <w:sz w:val="22"/>
                <w:szCs w:val="22"/>
              </w:rPr>
            </w:pPr>
            <w:r w:rsidRPr="00A560FC">
              <w:rPr>
                <w:rFonts w:cs="Arial"/>
                <w:sz w:val="22"/>
                <w:szCs w:val="22"/>
              </w:rPr>
              <w:t>24 November 2010 to 23 May 2014</w:t>
            </w:r>
          </w:p>
          <w:p w:rsidR="00AC1C6C" w:rsidRPr="00A560FC" w:rsidRDefault="00AC1C6C" w:rsidP="00C0735E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014B6D" w:rsidRPr="002F11D1" w:rsidRDefault="00014B6D" w:rsidP="00A614A1">
      <w:pPr>
        <w:rPr>
          <w:rFonts w:cs="Arial"/>
          <w:sz w:val="16"/>
          <w:szCs w:val="16"/>
        </w:rPr>
      </w:pPr>
    </w:p>
    <w:sectPr w:rsidR="00014B6D" w:rsidRPr="002F11D1" w:rsidSect="0010335D">
      <w:headerReference w:type="default" r:id="rId7"/>
      <w:footerReference w:type="default" r:id="rId8"/>
      <w:pgSz w:w="11907" w:h="16840" w:code="9"/>
      <w:pgMar w:top="1701" w:right="1701" w:bottom="1701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13" w:rsidRDefault="00C76E13">
      <w:r>
        <w:separator/>
      </w:r>
    </w:p>
  </w:endnote>
  <w:endnote w:type="continuationSeparator" w:id="0">
    <w:p w:rsidR="00C76E13" w:rsidRDefault="00C7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FC" w:rsidRDefault="00E419FC" w:rsidP="00B7422C">
    <w:pPr>
      <w:pStyle w:val="Footer"/>
      <w:jc w:val="right"/>
    </w:pPr>
    <w:r>
      <w:t xml:space="preserve">Page </w:t>
    </w:r>
    <w:r w:rsidR="00667B7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67B79">
      <w:rPr>
        <w:rStyle w:val="PageNumber"/>
      </w:rPr>
      <w:fldChar w:fldCharType="separate"/>
    </w:r>
    <w:r w:rsidR="00720F5D">
      <w:rPr>
        <w:rStyle w:val="PageNumber"/>
        <w:noProof/>
      </w:rPr>
      <w:t>- 2 -</w:t>
    </w:r>
    <w:r w:rsidR="00667B7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13" w:rsidRDefault="00C76E13">
      <w:r>
        <w:separator/>
      </w:r>
    </w:p>
  </w:footnote>
  <w:footnote w:type="continuationSeparator" w:id="0">
    <w:p w:rsidR="00C76E13" w:rsidRDefault="00C76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FC" w:rsidRDefault="00E419FC" w:rsidP="00B7422C">
    <w:pPr>
      <w:pStyle w:val="Header"/>
      <w:rPr>
        <w:b/>
        <w:sz w:val="24"/>
        <w:szCs w:val="24"/>
        <w:u w:val="single"/>
      </w:rPr>
    </w:pPr>
    <w:smartTag w:uri="urn:schemas-microsoft-com:office:smarttags" w:element="place">
      <w:smartTag w:uri="urn:schemas-microsoft-com:office:smarttags" w:element="State">
        <w:r w:rsidRPr="0087612B">
          <w:rPr>
            <w:b/>
            <w:sz w:val="24"/>
            <w:szCs w:val="24"/>
            <w:u w:val="single"/>
          </w:rPr>
          <w:t>Queensland</w:t>
        </w:r>
      </w:smartTag>
    </w:smartTag>
    <w:r w:rsidRPr="0087612B">
      <w:rPr>
        <w:b/>
        <w:sz w:val="24"/>
        <w:szCs w:val="24"/>
        <w:u w:val="single"/>
      </w:rPr>
      <w:t xml:space="preserve"> Government</w:t>
    </w:r>
    <w:r>
      <w:rPr>
        <w:b/>
        <w:sz w:val="24"/>
        <w:szCs w:val="24"/>
        <w:u w:val="single"/>
      </w:rPr>
      <w:t xml:space="preserve"> - </w:t>
    </w:r>
    <w:r w:rsidRPr="0087612B">
      <w:rPr>
        <w:b/>
        <w:sz w:val="24"/>
        <w:szCs w:val="24"/>
        <w:u w:val="single"/>
      </w:rPr>
      <w:t xml:space="preserve">Cabinet </w:t>
    </w:r>
    <w:r>
      <w:rPr>
        <w:b/>
        <w:sz w:val="24"/>
        <w:szCs w:val="24"/>
        <w:u w:val="single"/>
      </w:rPr>
      <w:t>– September 2010</w:t>
    </w:r>
    <w:r w:rsidRPr="0087612B">
      <w:rPr>
        <w:b/>
        <w:sz w:val="24"/>
        <w:szCs w:val="24"/>
        <w:u w:val="single"/>
      </w:rPr>
      <w:t xml:space="preserve"> </w:t>
    </w:r>
  </w:p>
  <w:p w:rsidR="00E419FC" w:rsidRDefault="00E419FC" w:rsidP="00B7422C">
    <w:pPr>
      <w:pStyle w:val="Header"/>
      <w:rPr>
        <w:b/>
        <w:sz w:val="24"/>
        <w:szCs w:val="24"/>
        <w:u w:val="single"/>
      </w:rPr>
    </w:pPr>
  </w:p>
  <w:p w:rsidR="00E419FC" w:rsidRPr="00B7422C" w:rsidRDefault="00E419FC" w:rsidP="00B7422C">
    <w:pPr>
      <w:pStyle w:val="Header"/>
      <w:rPr>
        <w:b/>
        <w:sz w:val="24"/>
        <w:szCs w:val="24"/>
        <w:u w:val="single"/>
      </w:rPr>
    </w:pPr>
    <w:bookmarkStart w:id="1" w:name="biosec_dec_230608"/>
    <w:bookmarkEnd w:id="1"/>
    <w:r>
      <w:rPr>
        <w:b/>
        <w:sz w:val="24"/>
        <w:szCs w:val="24"/>
        <w:u w:val="single"/>
      </w:rPr>
      <w:t>Significant Appointments</w:t>
    </w:r>
  </w:p>
  <w:p w:rsidR="00E419FC" w:rsidRPr="00B7422C" w:rsidRDefault="00E419FC" w:rsidP="00B7422C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55D"/>
    <w:multiLevelType w:val="hybridMultilevel"/>
    <w:tmpl w:val="A3EC3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08"/>
    <w:rsid w:val="00012AF2"/>
    <w:rsid w:val="00014B6D"/>
    <w:rsid w:val="00033B54"/>
    <w:rsid w:val="00037F2E"/>
    <w:rsid w:val="00057068"/>
    <w:rsid w:val="000D7124"/>
    <w:rsid w:val="0010335D"/>
    <w:rsid w:val="001042D4"/>
    <w:rsid w:val="0013386A"/>
    <w:rsid w:val="00146278"/>
    <w:rsid w:val="00155B65"/>
    <w:rsid w:val="00162B19"/>
    <w:rsid w:val="0016778E"/>
    <w:rsid w:val="001A7DFE"/>
    <w:rsid w:val="001B5A3F"/>
    <w:rsid w:val="001C261D"/>
    <w:rsid w:val="001F3260"/>
    <w:rsid w:val="00211267"/>
    <w:rsid w:val="0021391B"/>
    <w:rsid w:val="00214A33"/>
    <w:rsid w:val="00225470"/>
    <w:rsid w:val="00236815"/>
    <w:rsid w:val="002879A3"/>
    <w:rsid w:val="00293A3E"/>
    <w:rsid w:val="002A419A"/>
    <w:rsid w:val="002B5292"/>
    <w:rsid w:val="002C47C3"/>
    <w:rsid w:val="002F11D1"/>
    <w:rsid w:val="0032593F"/>
    <w:rsid w:val="00327AD7"/>
    <w:rsid w:val="003611D6"/>
    <w:rsid w:val="00361AE5"/>
    <w:rsid w:val="00376458"/>
    <w:rsid w:val="00384ADD"/>
    <w:rsid w:val="00392123"/>
    <w:rsid w:val="003C2A9A"/>
    <w:rsid w:val="003D2B4D"/>
    <w:rsid w:val="003E426C"/>
    <w:rsid w:val="003F4E49"/>
    <w:rsid w:val="003F647D"/>
    <w:rsid w:val="004132AC"/>
    <w:rsid w:val="004241B7"/>
    <w:rsid w:val="0043027A"/>
    <w:rsid w:val="0043344F"/>
    <w:rsid w:val="004552A6"/>
    <w:rsid w:val="00463401"/>
    <w:rsid w:val="004F398C"/>
    <w:rsid w:val="00505F6B"/>
    <w:rsid w:val="005104EE"/>
    <w:rsid w:val="0053470B"/>
    <w:rsid w:val="00547435"/>
    <w:rsid w:val="00574438"/>
    <w:rsid w:val="00575F4C"/>
    <w:rsid w:val="00594DBB"/>
    <w:rsid w:val="005B43B4"/>
    <w:rsid w:val="005E08E5"/>
    <w:rsid w:val="005E73C9"/>
    <w:rsid w:val="005F63CE"/>
    <w:rsid w:val="00604B4A"/>
    <w:rsid w:val="006109E6"/>
    <w:rsid w:val="00610ADB"/>
    <w:rsid w:val="00627AAC"/>
    <w:rsid w:val="00647D6D"/>
    <w:rsid w:val="00667B79"/>
    <w:rsid w:val="00673570"/>
    <w:rsid w:val="00674726"/>
    <w:rsid w:val="0068507D"/>
    <w:rsid w:val="006925CC"/>
    <w:rsid w:val="006C5509"/>
    <w:rsid w:val="006E0CE4"/>
    <w:rsid w:val="00707B12"/>
    <w:rsid w:val="00720F5D"/>
    <w:rsid w:val="00733D2F"/>
    <w:rsid w:val="00751A4A"/>
    <w:rsid w:val="007701C4"/>
    <w:rsid w:val="0078715C"/>
    <w:rsid w:val="00795A13"/>
    <w:rsid w:val="007A3A46"/>
    <w:rsid w:val="007A3CD4"/>
    <w:rsid w:val="007B2B15"/>
    <w:rsid w:val="007B74C9"/>
    <w:rsid w:val="007C4D97"/>
    <w:rsid w:val="007D042E"/>
    <w:rsid w:val="007D5874"/>
    <w:rsid w:val="007D7C7D"/>
    <w:rsid w:val="007E7CE2"/>
    <w:rsid w:val="007F54C7"/>
    <w:rsid w:val="00804880"/>
    <w:rsid w:val="00815FA5"/>
    <w:rsid w:val="00866EB1"/>
    <w:rsid w:val="00867FB3"/>
    <w:rsid w:val="00873F59"/>
    <w:rsid w:val="008854E8"/>
    <w:rsid w:val="008A269B"/>
    <w:rsid w:val="008C5F4D"/>
    <w:rsid w:val="008C6354"/>
    <w:rsid w:val="008F1BF4"/>
    <w:rsid w:val="008F7C5D"/>
    <w:rsid w:val="00903A87"/>
    <w:rsid w:val="00937174"/>
    <w:rsid w:val="009800A2"/>
    <w:rsid w:val="00996EC8"/>
    <w:rsid w:val="009A295D"/>
    <w:rsid w:val="009A50AC"/>
    <w:rsid w:val="009A7CFF"/>
    <w:rsid w:val="009C7080"/>
    <w:rsid w:val="009E2351"/>
    <w:rsid w:val="00A129F1"/>
    <w:rsid w:val="00A53620"/>
    <w:rsid w:val="00A560FC"/>
    <w:rsid w:val="00A614A1"/>
    <w:rsid w:val="00A75432"/>
    <w:rsid w:val="00A9170E"/>
    <w:rsid w:val="00AA3595"/>
    <w:rsid w:val="00AA6EE0"/>
    <w:rsid w:val="00AB2F9C"/>
    <w:rsid w:val="00AC1C6C"/>
    <w:rsid w:val="00AD1602"/>
    <w:rsid w:val="00B03CB9"/>
    <w:rsid w:val="00B06CBA"/>
    <w:rsid w:val="00B11B2E"/>
    <w:rsid w:val="00B24547"/>
    <w:rsid w:val="00B27203"/>
    <w:rsid w:val="00B36D34"/>
    <w:rsid w:val="00B52B18"/>
    <w:rsid w:val="00B7422C"/>
    <w:rsid w:val="00B87910"/>
    <w:rsid w:val="00B94631"/>
    <w:rsid w:val="00BB13D5"/>
    <w:rsid w:val="00BB4DE4"/>
    <w:rsid w:val="00BC57B9"/>
    <w:rsid w:val="00BE2425"/>
    <w:rsid w:val="00BE529D"/>
    <w:rsid w:val="00C058CC"/>
    <w:rsid w:val="00C0735E"/>
    <w:rsid w:val="00C20514"/>
    <w:rsid w:val="00C42488"/>
    <w:rsid w:val="00C473DC"/>
    <w:rsid w:val="00C50099"/>
    <w:rsid w:val="00C7222B"/>
    <w:rsid w:val="00C76E13"/>
    <w:rsid w:val="00C93E7B"/>
    <w:rsid w:val="00CA223C"/>
    <w:rsid w:val="00CA6CAA"/>
    <w:rsid w:val="00CB049B"/>
    <w:rsid w:val="00CE2839"/>
    <w:rsid w:val="00CE695C"/>
    <w:rsid w:val="00D040D8"/>
    <w:rsid w:val="00D04629"/>
    <w:rsid w:val="00D40461"/>
    <w:rsid w:val="00DA09A9"/>
    <w:rsid w:val="00DB5340"/>
    <w:rsid w:val="00DB7427"/>
    <w:rsid w:val="00DD7849"/>
    <w:rsid w:val="00DF44A1"/>
    <w:rsid w:val="00DF7E4D"/>
    <w:rsid w:val="00E409BF"/>
    <w:rsid w:val="00E419FC"/>
    <w:rsid w:val="00E80522"/>
    <w:rsid w:val="00E84D45"/>
    <w:rsid w:val="00E9256B"/>
    <w:rsid w:val="00EA110D"/>
    <w:rsid w:val="00EA3E27"/>
    <w:rsid w:val="00EB084D"/>
    <w:rsid w:val="00EB5D74"/>
    <w:rsid w:val="00EE5234"/>
    <w:rsid w:val="00F04901"/>
    <w:rsid w:val="00F10DB5"/>
    <w:rsid w:val="00F12845"/>
    <w:rsid w:val="00F30692"/>
    <w:rsid w:val="00F33000"/>
    <w:rsid w:val="00F62C08"/>
    <w:rsid w:val="00F8525D"/>
    <w:rsid w:val="00F92EBF"/>
    <w:rsid w:val="00F96A96"/>
    <w:rsid w:val="00FA121E"/>
    <w:rsid w:val="00FC05A1"/>
    <w:rsid w:val="00FD01C2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6D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461"/>
    <w:rPr>
      <w:color w:val="0000FF"/>
      <w:u w:val="single"/>
    </w:rPr>
  </w:style>
  <w:style w:type="character" w:styleId="FollowedHyperlink">
    <w:name w:val="FollowedHyperlink"/>
    <w:basedOn w:val="DefaultParagraphFont"/>
    <w:rsid w:val="00D40461"/>
    <w:rPr>
      <w:color w:val="606420"/>
      <w:u w:val="single"/>
    </w:rPr>
  </w:style>
  <w:style w:type="paragraph" w:styleId="Header">
    <w:name w:val="header"/>
    <w:basedOn w:val="Normal"/>
    <w:rsid w:val="00327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A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AD7"/>
  </w:style>
  <w:style w:type="paragraph" w:styleId="BodyText">
    <w:name w:val="Body Text"/>
    <w:basedOn w:val="Normal"/>
    <w:rsid w:val="006C550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rFonts w:ascii="Times New Roman" w:hAnsi="Times New Roman"/>
      <w:spacing w:val="-3"/>
      <w:sz w:val="24"/>
      <w:szCs w:val="20"/>
    </w:rPr>
  </w:style>
  <w:style w:type="paragraph" w:styleId="BalloonText">
    <w:name w:val="Balloon Text"/>
    <w:basedOn w:val="Normal"/>
    <w:semiHidden/>
    <w:rsid w:val="00014B6D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392123"/>
    <w:pPr>
      <w:spacing w:after="120" w:line="480" w:lineRule="auto"/>
    </w:pPr>
  </w:style>
  <w:style w:type="table" w:styleId="TableGrid">
    <w:name w:val="Table Grid"/>
    <w:basedOn w:val="TableNormal"/>
    <w:rsid w:val="00BE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1252</Characters>
  <Application>Microsoft Office Word</Application>
  <DocSecurity>0</DocSecurity>
  <Lines>139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1436</CharactersWithSpaces>
  <SharedDoc>false</SharedDoc>
  <HyperlinkBase>https://www.cabinet.qld.gov.au/documents/2010/Sep/Significant Appointments - September 2010/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2008-07-17T07:45:00Z</cp:lastPrinted>
  <dcterms:created xsi:type="dcterms:W3CDTF">2017-10-24T22:22:00Z</dcterms:created>
  <dcterms:modified xsi:type="dcterms:W3CDTF">2018-03-06T01:06:00Z</dcterms:modified>
  <cp:category>Significant_Appointments</cp:category>
</cp:coreProperties>
</file>